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B245E" w14:textId="77777777" w:rsidR="0028702C" w:rsidRDefault="0028702C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</w:p>
    <w:p w14:paraId="2737B57E" w14:textId="22C0A01C" w:rsidR="00B55510" w:rsidRPr="00594607" w:rsidRDefault="0028702C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  <w:r w:rsidRPr="00594607">
        <w:rPr>
          <w:rFonts w:ascii="Agency FB" w:eastAsia="Teko" w:hAnsi="Agency FB" w:cs="Teko"/>
          <w:b/>
          <w:sz w:val="32"/>
          <w:szCs w:val="32"/>
          <w:u w:val="single"/>
        </w:rPr>
        <w:t>FICHA DE INSCRIPCIÓN</w:t>
      </w:r>
    </w:p>
    <w:p w14:paraId="1F3A6BAE" w14:textId="77777777" w:rsidR="00B55510" w:rsidRPr="00594607" w:rsidRDefault="00B55510" w:rsidP="0028702C">
      <w:pPr>
        <w:spacing w:after="0" w:line="240" w:lineRule="auto"/>
        <w:rPr>
          <w:rFonts w:ascii="Agency FB" w:eastAsia="Teko" w:hAnsi="Agency FB" w:cs="Teko"/>
          <w:b/>
          <w:sz w:val="32"/>
          <w:szCs w:val="32"/>
          <w:u w:val="single"/>
        </w:rPr>
      </w:pPr>
    </w:p>
    <w:p w14:paraId="7CCBCA7C" w14:textId="77777777" w:rsidR="00D021C6" w:rsidRDefault="0028702C" w:rsidP="0028702C">
      <w:pPr>
        <w:spacing w:after="0" w:line="240" w:lineRule="auto"/>
        <w:rPr>
          <w:rFonts w:ascii="Agency FB" w:eastAsia="Teko" w:hAnsi="Agency FB" w:cs="Teko"/>
          <w:b/>
          <w:sz w:val="32"/>
          <w:szCs w:val="32"/>
        </w:rPr>
      </w:pPr>
      <w:r>
        <w:rPr>
          <w:rFonts w:ascii="Agency FB" w:eastAsia="Teko" w:hAnsi="Agency FB" w:cs="Teko"/>
          <w:b/>
          <w:sz w:val="32"/>
          <w:szCs w:val="32"/>
        </w:rPr>
        <w:t xml:space="preserve">Curso: </w:t>
      </w:r>
      <w:r w:rsidR="00D021C6" w:rsidRPr="00D021C6">
        <w:rPr>
          <w:rFonts w:ascii="Agency FB" w:eastAsia="Teko" w:hAnsi="Agency FB" w:cs="Teko"/>
          <w:b/>
          <w:sz w:val="32"/>
          <w:szCs w:val="32"/>
        </w:rPr>
        <w:t xml:space="preserve">Medición, Control y Análisis de Procesos con Software Minitab </w:t>
      </w:r>
    </w:p>
    <w:p w14:paraId="782D308C" w14:textId="6EF8C1E5" w:rsidR="00335B90" w:rsidRDefault="006D1C74" w:rsidP="0028702C">
      <w:pPr>
        <w:spacing w:after="0" w:line="240" w:lineRule="auto"/>
        <w:rPr>
          <w:rFonts w:ascii="Agency FB" w:eastAsia="Teko" w:hAnsi="Agency FB" w:cs="Teko"/>
          <w:b/>
          <w:sz w:val="32"/>
          <w:szCs w:val="32"/>
        </w:rPr>
      </w:pPr>
      <w:r>
        <w:rPr>
          <w:rFonts w:ascii="Agency FB" w:eastAsia="Teko" w:hAnsi="Agency FB" w:cs="Teko"/>
          <w:b/>
          <w:sz w:val="32"/>
          <w:szCs w:val="32"/>
        </w:rPr>
        <w:t>Horario</w:t>
      </w:r>
      <w:r w:rsidR="00335B90">
        <w:rPr>
          <w:rFonts w:ascii="Agency FB" w:eastAsia="Teko" w:hAnsi="Agency FB" w:cs="Teko"/>
          <w:b/>
          <w:sz w:val="32"/>
          <w:szCs w:val="32"/>
        </w:rPr>
        <w:t>:</w:t>
      </w:r>
      <w:r w:rsidR="00335B90" w:rsidRPr="00335B90">
        <w:rPr>
          <w:rFonts w:ascii="Agency FB" w:eastAsia="Teko" w:hAnsi="Agency FB" w:cs="Teko"/>
          <w:b/>
          <w:sz w:val="32"/>
          <w:szCs w:val="32"/>
        </w:rPr>
        <w:t xml:space="preserve"> </w:t>
      </w:r>
      <w:bookmarkStart w:id="0" w:name="_30j0zll" w:colFirst="0" w:colLast="0"/>
      <w:bookmarkEnd w:id="0"/>
      <w:r w:rsidR="00D021C6" w:rsidRPr="00D021C6">
        <w:rPr>
          <w:rFonts w:ascii="Agency FB" w:eastAsia="Teko" w:hAnsi="Agency FB" w:cs="Teko"/>
          <w:b/>
          <w:sz w:val="32"/>
          <w:szCs w:val="32"/>
        </w:rPr>
        <w:t xml:space="preserve">martes y jueves de </w:t>
      </w:r>
      <w:r w:rsidR="00D021C6">
        <w:rPr>
          <w:rFonts w:ascii="Agency FB" w:eastAsia="Teko" w:hAnsi="Agency FB" w:cs="Teko"/>
          <w:b/>
          <w:sz w:val="32"/>
          <w:szCs w:val="32"/>
        </w:rPr>
        <w:t>19:00</w:t>
      </w:r>
      <w:r w:rsidR="00D021C6" w:rsidRPr="00D021C6">
        <w:rPr>
          <w:rFonts w:ascii="Agency FB" w:eastAsia="Teko" w:hAnsi="Agency FB" w:cs="Teko"/>
          <w:b/>
          <w:sz w:val="32"/>
          <w:szCs w:val="32"/>
        </w:rPr>
        <w:t xml:space="preserve"> a </w:t>
      </w:r>
      <w:r w:rsidR="00D021C6">
        <w:rPr>
          <w:rFonts w:ascii="Agency FB" w:eastAsia="Teko" w:hAnsi="Agency FB" w:cs="Teko"/>
          <w:b/>
          <w:sz w:val="32"/>
          <w:szCs w:val="32"/>
        </w:rPr>
        <w:t>22:00HRS.</w:t>
      </w:r>
      <w:r w:rsidR="00906C2D">
        <w:rPr>
          <w:rFonts w:ascii="Agency FB" w:eastAsia="Teko" w:hAnsi="Agency FB" w:cs="Teko"/>
          <w:b/>
          <w:sz w:val="32"/>
          <w:szCs w:val="32"/>
        </w:rPr>
        <w:t xml:space="preserve">  |   Sesiones: 0</w:t>
      </w:r>
      <w:r w:rsidR="00D021C6">
        <w:rPr>
          <w:rFonts w:ascii="Agency FB" w:eastAsia="Teko" w:hAnsi="Agency FB" w:cs="Teko"/>
          <w:b/>
          <w:sz w:val="32"/>
          <w:szCs w:val="32"/>
        </w:rPr>
        <w:t>8  |  Horas: 24</w:t>
      </w:r>
    </w:p>
    <w:p w14:paraId="6B885C01" w14:textId="5089D4FD" w:rsidR="0028702C" w:rsidRDefault="0028702C" w:rsidP="0028702C">
      <w:pPr>
        <w:spacing w:after="0" w:line="240" w:lineRule="auto"/>
        <w:rPr>
          <w:rFonts w:ascii="Agency FB" w:eastAsia="Teko" w:hAnsi="Agency FB" w:cs="Teko"/>
          <w:b/>
          <w:sz w:val="32"/>
          <w:szCs w:val="32"/>
        </w:rPr>
      </w:pPr>
      <w:r>
        <w:rPr>
          <w:rFonts w:ascii="Agency FB" w:eastAsia="Teko" w:hAnsi="Agency FB" w:cs="Teko"/>
          <w:b/>
          <w:sz w:val="32"/>
          <w:szCs w:val="32"/>
        </w:rPr>
        <w:t>Año: 2022-2</w:t>
      </w:r>
    </w:p>
    <w:p w14:paraId="52BCC2E1" w14:textId="77777777" w:rsidR="0028702C" w:rsidRDefault="0028702C" w:rsidP="0028702C">
      <w:pPr>
        <w:spacing w:after="0" w:line="240" w:lineRule="auto"/>
        <w:rPr>
          <w:rFonts w:ascii="Agency FB" w:eastAsia="Teko" w:hAnsi="Agency FB" w:cs="Teko"/>
          <w:b/>
          <w:sz w:val="32"/>
          <w:szCs w:val="32"/>
        </w:rPr>
      </w:pPr>
      <w:bookmarkStart w:id="1" w:name="_GoBack"/>
      <w:bookmarkEnd w:id="1"/>
    </w:p>
    <w:p w14:paraId="4BB484D7" w14:textId="11A24B1A" w:rsidR="00B55510" w:rsidRPr="00293FF3" w:rsidRDefault="00DB4A4A" w:rsidP="00293FF3">
      <w:pPr>
        <w:pStyle w:val="Prrafodelista"/>
        <w:numPr>
          <w:ilvl w:val="0"/>
          <w:numId w:val="2"/>
        </w:numPr>
        <w:spacing w:line="240" w:lineRule="auto"/>
        <w:rPr>
          <w:rFonts w:ascii="Agency FB" w:eastAsia="Teko" w:hAnsi="Agency FB" w:cs="Teko"/>
          <w:b/>
          <w:sz w:val="28"/>
          <w:szCs w:val="28"/>
        </w:rPr>
      </w:pPr>
      <w:r w:rsidRPr="00293FF3">
        <w:rPr>
          <w:rFonts w:ascii="Agency FB" w:eastAsia="Teko" w:hAnsi="Agency FB" w:cs="Teko"/>
          <w:b/>
          <w:sz w:val="28"/>
          <w:szCs w:val="28"/>
        </w:rPr>
        <w:t>Datos Personales:</w:t>
      </w: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69"/>
        <w:gridCol w:w="3118"/>
        <w:gridCol w:w="1418"/>
        <w:gridCol w:w="2410"/>
      </w:tblGrid>
      <w:tr w:rsidR="00B55510" w:rsidRPr="00594607" w14:paraId="6F0820AB" w14:textId="77777777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147A" w14:textId="77777777" w:rsidR="00B55510" w:rsidRPr="00594607" w:rsidRDefault="00DB4A4A">
            <w:pPr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Nombres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38D7F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4524A1A2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30AA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Apellidos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9BD01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6CFF487C" w14:textId="77777777">
        <w:trPr>
          <w:trHeight w:val="5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AEA0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DNI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D03BE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CD58522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Especialidad</w:t>
            </w:r>
          </w:p>
          <w:p w14:paraId="566165F5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(Carrera)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7191448A" w14:textId="77777777" w:rsidR="00B55510" w:rsidRPr="00594607" w:rsidRDefault="00DB4A4A">
            <w:pPr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b/>
                <w:sz w:val="28"/>
                <w:szCs w:val="28"/>
              </w:rPr>
              <w:t> </w:t>
            </w:r>
          </w:p>
        </w:tc>
      </w:tr>
      <w:tr w:rsidR="00B55510" w:rsidRPr="00594607" w14:paraId="7D32FAE9" w14:textId="77777777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9BAF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Fecha Nacimiento, Edad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D4BEF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B96F4F9" w14:textId="77777777" w:rsidR="00B55510" w:rsidRPr="00594607" w:rsidRDefault="00B5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940FCE6" w14:textId="77777777" w:rsidR="00B55510" w:rsidRPr="00594607" w:rsidRDefault="00B55510">
            <w:pPr>
              <w:rPr>
                <w:rFonts w:ascii="Agency FB" w:eastAsia="Teko" w:hAnsi="Agency FB" w:cs="Teko"/>
                <w:b/>
                <w:sz w:val="28"/>
                <w:szCs w:val="28"/>
              </w:rPr>
            </w:pPr>
          </w:p>
        </w:tc>
      </w:tr>
      <w:tr w:rsidR="00B55510" w:rsidRPr="00594607" w14:paraId="2D1210A6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0CA69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Teléfono de Domicilio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1EB19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E676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Celular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A288A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47EBE54A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73F7" w14:textId="77777777" w:rsidR="00B55510" w:rsidRPr="00594607" w:rsidRDefault="00DB4A4A">
            <w:pPr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b/>
                <w:sz w:val="28"/>
                <w:szCs w:val="28"/>
              </w:rPr>
              <w:t>E-mail (obligatorio)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EA565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3FC81A4E" w14:textId="77777777" w:rsidR="00B55510" w:rsidRPr="00594607" w:rsidRDefault="00B55510">
      <w:pPr>
        <w:spacing w:after="0"/>
        <w:rPr>
          <w:rFonts w:ascii="Agency FB" w:eastAsia="Teko" w:hAnsi="Agency FB" w:cs="Teko"/>
          <w:sz w:val="28"/>
          <w:szCs w:val="28"/>
        </w:rPr>
      </w:pPr>
    </w:p>
    <w:p w14:paraId="7AA5F4AE" w14:textId="7B0D5C86" w:rsidR="00B55510" w:rsidRPr="00293FF3" w:rsidRDefault="00DB4A4A" w:rsidP="00293FF3">
      <w:pPr>
        <w:pStyle w:val="Prrafodelista"/>
        <w:numPr>
          <w:ilvl w:val="0"/>
          <w:numId w:val="2"/>
        </w:numPr>
        <w:spacing w:after="0"/>
        <w:rPr>
          <w:rFonts w:ascii="Agency FB" w:eastAsia="Teko" w:hAnsi="Agency FB" w:cs="Teko"/>
          <w:b/>
          <w:sz w:val="28"/>
          <w:szCs w:val="28"/>
        </w:rPr>
      </w:pPr>
      <w:r w:rsidRPr="00293FF3">
        <w:rPr>
          <w:rFonts w:ascii="Agency FB" w:eastAsia="Teko" w:hAnsi="Agency FB" w:cs="Teko"/>
          <w:b/>
          <w:sz w:val="28"/>
          <w:szCs w:val="28"/>
        </w:rPr>
        <w:t>Información Laboral Actual:</w:t>
      </w:r>
    </w:p>
    <w:tbl>
      <w:tblPr>
        <w:tblStyle w:val="a0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6980"/>
      </w:tblGrid>
      <w:tr w:rsidR="00B55510" w:rsidRPr="00594607" w14:paraId="13BBBBF2" w14:textId="77777777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A8F4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Centro Laboral / Cargo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6684B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5B74D7EE" w14:textId="77777777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FD52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3F46D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2C8CB99A" w14:textId="77777777" w:rsidR="00B55510" w:rsidRPr="00594607" w:rsidRDefault="00B55510">
      <w:pPr>
        <w:spacing w:after="0"/>
        <w:rPr>
          <w:rFonts w:ascii="Agency FB" w:eastAsia="Teko" w:hAnsi="Agency FB" w:cs="Teko"/>
          <w:sz w:val="28"/>
          <w:szCs w:val="28"/>
        </w:rPr>
      </w:pPr>
    </w:p>
    <w:p w14:paraId="2DB91141" w14:textId="302C06D1" w:rsidR="00B55510" w:rsidRPr="00293FF3" w:rsidRDefault="00DB4A4A" w:rsidP="00293FF3">
      <w:pPr>
        <w:pStyle w:val="Prrafodelista"/>
        <w:numPr>
          <w:ilvl w:val="0"/>
          <w:numId w:val="2"/>
        </w:numPr>
        <w:spacing w:after="0"/>
        <w:rPr>
          <w:rFonts w:ascii="Agency FB" w:eastAsia="Teko" w:hAnsi="Agency FB" w:cs="Teko"/>
          <w:b/>
          <w:sz w:val="28"/>
          <w:szCs w:val="28"/>
        </w:rPr>
      </w:pPr>
      <w:r w:rsidRPr="00293FF3">
        <w:rPr>
          <w:rFonts w:ascii="Agency FB" w:eastAsia="Teko" w:hAnsi="Agency FB" w:cs="Teko"/>
          <w:b/>
          <w:sz w:val="28"/>
          <w:szCs w:val="28"/>
        </w:rPr>
        <w:t xml:space="preserve">Áreas de Interés: </w:t>
      </w: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B55510" w:rsidRPr="00594607" w14:paraId="29E9E90E" w14:textId="77777777">
        <w:tc>
          <w:tcPr>
            <w:tcW w:w="2269" w:type="dxa"/>
          </w:tcPr>
          <w:p w14:paraId="2FD7A8F4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Big Data</w:t>
            </w:r>
          </w:p>
        </w:tc>
        <w:tc>
          <w:tcPr>
            <w:tcW w:w="708" w:type="dxa"/>
          </w:tcPr>
          <w:p w14:paraId="7F797746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E1A213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Data Mining</w:t>
            </w:r>
          </w:p>
        </w:tc>
        <w:tc>
          <w:tcPr>
            <w:tcW w:w="564" w:type="dxa"/>
          </w:tcPr>
          <w:p w14:paraId="7813B799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838" w:type="dxa"/>
          </w:tcPr>
          <w:p w14:paraId="27775CCC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Gerencia de Proyectos</w:t>
            </w:r>
          </w:p>
        </w:tc>
        <w:tc>
          <w:tcPr>
            <w:tcW w:w="567" w:type="dxa"/>
          </w:tcPr>
          <w:p w14:paraId="292FCD76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6103F08D" w14:textId="77777777">
        <w:tc>
          <w:tcPr>
            <w:tcW w:w="2269" w:type="dxa"/>
          </w:tcPr>
          <w:p w14:paraId="0D9E98FA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Hadoop/</w:t>
            </w:r>
            <w:proofErr w:type="spellStart"/>
            <w:r w:rsidRPr="00594607">
              <w:rPr>
                <w:rFonts w:ascii="Agency FB" w:eastAsia="Teko" w:hAnsi="Agency FB" w:cs="Teko"/>
                <w:sz w:val="28"/>
                <w:szCs w:val="28"/>
              </w:rPr>
              <w:t>Hive</w:t>
            </w:r>
            <w:proofErr w:type="spellEnd"/>
            <w:r w:rsidRPr="00594607">
              <w:rPr>
                <w:rFonts w:ascii="Agency FB" w:eastAsia="Teko" w:hAnsi="Agency FB" w:cs="Teko"/>
                <w:sz w:val="28"/>
                <w:szCs w:val="28"/>
              </w:rPr>
              <w:t>/Impala</w:t>
            </w:r>
          </w:p>
        </w:tc>
        <w:tc>
          <w:tcPr>
            <w:tcW w:w="708" w:type="dxa"/>
          </w:tcPr>
          <w:p w14:paraId="185F6EF6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30996D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Emprendimiento</w:t>
            </w:r>
          </w:p>
        </w:tc>
        <w:tc>
          <w:tcPr>
            <w:tcW w:w="564" w:type="dxa"/>
          </w:tcPr>
          <w:p w14:paraId="037ABE12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838" w:type="dxa"/>
          </w:tcPr>
          <w:p w14:paraId="16DA795B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Machine Learning</w:t>
            </w:r>
          </w:p>
        </w:tc>
        <w:tc>
          <w:tcPr>
            <w:tcW w:w="567" w:type="dxa"/>
          </w:tcPr>
          <w:p w14:paraId="566E501B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078876A0" w14:textId="77777777">
        <w:tc>
          <w:tcPr>
            <w:tcW w:w="2269" w:type="dxa"/>
          </w:tcPr>
          <w:p w14:paraId="6F303BC5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Analítica</w:t>
            </w:r>
          </w:p>
        </w:tc>
        <w:tc>
          <w:tcPr>
            <w:tcW w:w="708" w:type="dxa"/>
          </w:tcPr>
          <w:p w14:paraId="2871D9A5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B76A21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Bases de Datos</w:t>
            </w:r>
          </w:p>
        </w:tc>
        <w:tc>
          <w:tcPr>
            <w:tcW w:w="564" w:type="dxa"/>
          </w:tcPr>
          <w:p w14:paraId="416F5000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838" w:type="dxa"/>
          </w:tcPr>
          <w:p w14:paraId="665CEBEF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Programación</w:t>
            </w:r>
          </w:p>
        </w:tc>
        <w:tc>
          <w:tcPr>
            <w:tcW w:w="567" w:type="dxa"/>
          </w:tcPr>
          <w:p w14:paraId="15D42B29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4F6BA66D" w14:textId="77777777">
        <w:tc>
          <w:tcPr>
            <w:tcW w:w="2269" w:type="dxa"/>
          </w:tcPr>
          <w:p w14:paraId="193B8A7B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Otros (especificar)</w:t>
            </w:r>
          </w:p>
        </w:tc>
        <w:tc>
          <w:tcPr>
            <w:tcW w:w="6945" w:type="dxa"/>
            <w:gridSpan w:val="5"/>
          </w:tcPr>
          <w:p w14:paraId="1C3C468F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6FDC9290" w14:textId="77777777" w:rsidR="00B55510" w:rsidRPr="00594607" w:rsidRDefault="00B55510">
      <w:pPr>
        <w:spacing w:after="0" w:line="240" w:lineRule="auto"/>
        <w:rPr>
          <w:rFonts w:ascii="Agency FB" w:eastAsia="Teko" w:hAnsi="Agency FB" w:cs="Teko"/>
          <w:b/>
          <w:sz w:val="28"/>
          <w:szCs w:val="28"/>
        </w:rPr>
      </w:pPr>
    </w:p>
    <w:p w14:paraId="7BEF9EE3" w14:textId="332F90E9" w:rsidR="00B55510" w:rsidRPr="00293FF3" w:rsidRDefault="00DB4A4A" w:rsidP="00293FF3">
      <w:pPr>
        <w:pStyle w:val="Prrafodelista"/>
        <w:numPr>
          <w:ilvl w:val="0"/>
          <w:numId w:val="2"/>
        </w:numPr>
        <w:spacing w:after="0"/>
        <w:rPr>
          <w:rFonts w:ascii="Agency FB" w:eastAsia="Teko" w:hAnsi="Agency FB" w:cs="Teko"/>
          <w:b/>
          <w:sz w:val="28"/>
          <w:szCs w:val="28"/>
        </w:rPr>
      </w:pPr>
      <w:r w:rsidRPr="00293FF3">
        <w:rPr>
          <w:rFonts w:ascii="Agency FB" w:eastAsia="Teko" w:hAnsi="Agency FB" w:cs="Teko"/>
          <w:b/>
          <w:sz w:val="28"/>
          <w:szCs w:val="28"/>
        </w:rPr>
        <w:t>Condiciones de Pago (Marque con una X según comprobante de pago):</w:t>
      </w:r>
    </w:p>
    <w:tbl>
      <w:tblPr>
        <w:tblStyle w:val="a2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928"/>
        <w:gridCol w:w="2661"/>
        <w:gridCol w:w="784"/>
      </w:tblGrid>
      <w:tr w:rsidR="00B55510" w:rsidRPr="00594607" w14:paraId="6FA15B46" w14:textId="77777777">
        <w:trPr>
          <w:trHeight w:val="32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5EFB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Tipo de Documento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B880C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b/>
                <w:sz w:val="28"/>
                <w:szCs w:val="28"/>
              </w:rPr>
              <w:t> Boleta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EE510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b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67333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b/>
                <w:sz w:val="28"/>
                <w:szCs w:val="28"/>
              </w:rPr>
              <w:t>Factura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E43F1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0D49862D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8DC2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Razón Social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612BC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6DF96DDA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1196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N° de RUC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88BE6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BB951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Contacto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12C32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005A9D73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2F6C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Dirección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FF304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2F56F2B6" w14:textId="77777777" w:rsidR="0083537F" w:rsidRDefault="0083537F">
      <w:pPr>
        <w:spacing w:after="0" w:line="240" w:lineRule="auto"/>
        <w:jc w:val="center"/>
        <w:rPr>
          <w:rFonts w:ascii="Agency FB" w:eastAsia="Teko" w:hAnsi="Agency FB" w:cs="Teko"/>
          <w:b/>
          <w:sz w:val="28"/>
          <w:szCs w:val="28"/>
        </w:rPr>
      </w:pPr>
      <w:bookmarkStart w:id="2" w:name="_1fob9te" w:colFirst="0" w:colLast="0"/>
      <w:bookmarkEnd w:id="2"/>
    </w:p>
    <w:p w14:paraId="35A9F0DC" w14:textId="77777777" w:rsidR="0083537F" w:rsidRPr="00594607" w:rsidRDefault="0083537F">
      <w:pPr>
        <w:spacing w:after="0" w:line="240" w:lineRule="auto"/>
        <w:jc w:val="center"/>
        <w:rPr>
          <w:rFonts w:ascii="Agency FB" w:eastAsia="Teko" w:hAnsi="Agency FB" w:cs="Teko"/>
          <w:b/>
          <w:sz w:val="28"/>
          <w:szCs w:val="28"/>
        </w:rPr>
      </w:pPr>
    </w:p>
    <w:p w14:paraId="5389E763" w14:textId="77777777" w:rsidR="00B55510" w:rsidRPr="00594607" w:rsidRDefault="00DB4A4A">
      <w:pPr>
        <w:spacing w:after="0" w:line="240" w:lineRule="auto"/>
        <w:jc w:val="center"/>
        <w:rPr>
          <w:rFonts w:ascii="Agency FB" w:eastAsia="Teko" w:hAnsi="Agency FB" w:cs="Teko"/>
          <w:b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>------------------------------------</w:t>
      </w:r>
    </w:p>
    <w:p w14:paraId="6C7E9508" w14:textId="77777777" w:rsidR="00B55510" w:rsidRPr="00594607" w:rsidRDefault="00DB4A4A">
      <w:pPr>
        <w:spacing w:after="0" w:line="240" w:lineRule="auto"/>
        <w:jc w:val="center"/>
        <w:rPr>
          <w:rFonts w:ascii="Agency FB" w:eastAsia="Teko" w:hAnsi="Agency FB" w:cs="Teko"/>
          <w:b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>FIRMA</w:t>
      </w:r>
    </w:p>
    <w:p w14:paraId="4F284C77" w14:textId="77777777" w:rsidR="00B55510" w:rsidRPr="00594607" w:rsidRDefault="00DB4A4A">
      <w:pPr>
        <w:spacing w:after="0" w:line="240" w:lineRule="auto"/>
        <w:rPr>
          <w:rFonts w:ascii="Agency FB" w:eastAsia="Teko" w:hAnsi="Agency FB" w:cs="Teko"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 xml:space="preserve">                                                     </w:t>
      </w:r>
      <w:r w:rsidR="00594607">
        <w:rPr>
          <w:rFonts w:ascii="Agency FB" w:eastAsia="Teko" w:hAnsi="Agency FB" w:cs="Teko"/>
          <w:b/>
          <w:sz w:val="28"/>
          <w:szCs w:val="28"/>
        </w:rPr>
        <w:t xml:space="preserve">                </w:t>
      </w:r>
      <w:r w:rsidRPr="00594607">
        <w:rPr>
          <w:rFonts w:ascii="Agency FB" w:eastAsia="Teko" w:hAnsi="Agency FB" w:cs="Teko"/>
          <w:b/>
          <w:sz w:val="28"/>
          <w:szCs w:val="28"/>
        </w:rPr>
        <w:t xml:space="preserve">DNI:             </w:t>
      </w:r>
    </w:p>
    <w:sectPr w:rsidR="00B55510" w:rsidRPr="00594607" w:rsidSect="006D1C74">
      <w:headerReference w:type="default" r:id="rId7"/>
      <w:footerReference w:type="default" r:id="rId8"/>
      <w:pgSz w:w="11906" w:h="16838"/>
      <w:pgMar w:top="196" w:right="1274" w:bottom="993" w:left="1701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B629D" w14:textId="77777777" w:rsidR="008B1842" w:rsidRDefault="008B1842">
      <w:pPr>
        <w:spacing w:after="0" w:line="240" w:lineRule="auto"/>
      </w:pPr>
      <w:r>
        <w:separator/>
      </w:r>
    </w:p>
  </w:endnote>
  <w:endnote w:type="continuationSeparator" w:id="0">
    <w:p w14:paraId="166587E0" w14:textId="77777777" w:rsidR="008B1842" w:rsidRDefault="008B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ek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A59E" w14:textId="77777777" w:rsidR="00B55510" w:rsidRPr="00A13246" w:rsidRDefault="00DB4A4A" w:rsidP="00A13246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eastAsia="Teko" w:hAnsiTheme="majorHAnsi" w:cstheme="majorHAnsi"/>
        <w:b/>
        <w:sz w:val="18"/>
        <w:szCs w:val="18"/>
      </w:rPr>
    </w:pPr>
    <w:r w:rsidRPr="00A13246">
      <w:rPr>
        <w:rFonts w:asciiTheme="majorHAnsi" w:eastAsia="Teko" w:hAnsiTheme="majorHAnsi" w:cstheme="majorHAnsi"/>
        <w:b/>
        <w:sz w:val="18"/>
        <w:szCs w:val="18"/>
      </w:rPr>
      <w:t>Av. Túpac Amaru 210 – Rímac | Teléfonos: 481-1070 anexos 7004</w:t>
    </w:r>
    <w:r w:rsidRPr="00A13246">
      <w:rPr>
        <w:rFonts w:asciiTheme="majorHAnsi" w:eastAsia="Teko" w:hAnsiTheme="majorHAnsi" w:cstheme="majorHAnsi"/>
        <w:b/>
        <w:sz w:val="18"/>
        <w:szCs w:val="18"/>
      </w:rPr>
      <w:br/>
      <w:t>capacitacion-ctic@uni.edu.pe | www.uni.edu.pe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C80CE" w14:textId="77777777" w:rsidR="008B1842" w:rsidRDefault="008B1842">
      <w:pPr>
        <w:spacing w:after="0" w:line="240" w:lineRule="auto"/>
      </w:pPr>
      <w:r>
        <w:separator/>
      </w:r>
    </w:p>
  </w:footnote>
  <w:footnote w:type="continuationSeparator" w:id="0">
    <w:p w14:paraId="4D79BE68" w14:textId="77777777" w:rsidR="008B1842" w:rsidRDefault="008B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05387" w14:textId="77777777" w:rsidR="00B55510" w:rsidRDefault="00DB4A4A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14:paraId="04511E37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700D1FD" w14:textId="77777777" w:rsidR="00B55510" w:rsidRDefault="00DB4A4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hidden="0" allowOverlap="1" wp14:anchorId="1B535761" wp14:editId="674BE619">
          <wp:simplePos x="0" y="0"/>
          <wp:positionH relativeFrom="column">
            <wp:posOffset>518794</wp:posOffset>
          </wp:positionH>
          <wp:positionV relativeFrom="paragraph">
            <wp:posOffset>-209545</wp:posOffset>
          </wp:positionV>
          <wp:extent cx="4359600" cy="95245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849E9E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BC5E6B8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230FA16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1BF6DE48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8BA4426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05A7"/>
    <w:multiLevelType w:val="hybridMultilevel"/>
    <w:tmpl w:val="8940000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0233"/>
    <w:multiLevelType w:val="multilevel"/>
    <w:tmpl w:val="0D2C9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10"/>
    <w:rsid w:val="00073903"/>
    <w:rsid w:val="00157753"/>
    <w:rsid w:val="0028702C"/>
    <w:rsid w:val="00293FF3"/>
    <w:rsid w:val="00335B90"/>
    <w:rsid w:val="00377717"/>
    <w:rsid w:val="004B4C9B"/>
    <w:rsid w:val="00542C20"/>
    <w:rsid w:val="00594607"/>
    <w:rsid w:val="00634511"/>
    <w:rsid w:val="0063695D"/>
    <w:rsid w:val="006D1C74"/>
    <w:rsid w:val="007007D3"/>
    <w:rsid w:val="0083537F"/>
    <w:rsid w:val="008A3398"/>
    <w:rsid w:val="008B1842"/>
    <w:rsid w:val="008E1A33"/>
    <w:rsid w:val="00906C2D"/>
    <w:rsid w:val="0093637A"/>
    <w:rsid w:val="009B2B7A"/>
    <w:rsid w:val="009F40A4"/>
    <w:rsid w:val="00A13246"/>
    <w:rsid w:val="00AB1329"/>
    <w:rsid w:val="00B55510"/>
    <w:rsid w:val="00C15B65"/>
    <w:rsid w:val="00D021C6"/>
    <w:rsid w:val="00D0275B"/>
    <w:rsid w:val="00D73B92"/>
    <w:rsid w:val="00DB4A4A"/>
    <w:rsid w:val="00DC2E96"/>
    <w:rsid w:val="00E40FCB"/>
    <w:rsid w:val="00E90623"/>
    <w:rsid w:val="00F337B8"/>
    <w:rsid w:val="00F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B7191"/>
  <w15:docId w15:val="{A4F75778-B40F-4B0B-A3A2-0ED1D1C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607"/>
  </w:style>
  <w:style w:type="paragraph" w:styleId="Piedepgina">
    <w:name w:val="footer"/>
    <w:basedOn w:val="Normal"/>
    <w:link w:val="PiedepginaCar"/>
    <w:uiPriority w:val="99"/>
    <w:unhideWhenUsed/>
    <w:rsid w:val="0059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607"/>
  </w:style>
  <w:style w:type="paragraph" w:styleId="Prrafodelista">
    <w:name w:val="List Paragraph"/>
    <w:basedOn w:val="Normal"/>
    <w:uiPriority w:val="34"/>
    <w:qFormat/>
    <w:rsid w:val="0029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CTIC</cp:lastModifiedBy>
  <cp:revision>8</cp:revision>
  <dcterms:created xsi:type="dcterms:W3CDTF">2021-06-22T10:39:00Z</dcterms:created>
  <dcterms:modified xsi:type="dcterms:W3CDTF">2022-10-24T20:22:00Z</dcterms:modified>
</cp:coreProperties>
</file>